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89E" w:rsidRDefault="00A8189E" w:rsidP="00A8189E">
      <w:pPr>
        <w:pStyle w:val="NoSpacing"/>
        <w:ind w:left="1440" w:hanging="1440"/>
      </w:pPr>
      <w:r>
        <w:rPr>
          <w:u w:val="single"/>
        </w:rPr>
        <w:t>Marmaduke CLARELL</w:t>
      </w:r>
      <w:r>
        <w:t xml:space="preserve">      (fl.1406)</w:t>
      </w:r>
    </w:p>
    <w:p w:rsidR="00A8189E" w:rsidRDefault="00A8189E" w:rsidP="00A8189E">
      <w:pPr>
        <w:pStyle w:val="NoSpacing"/>
        <w:ind w:left="1440" w:hanging="1440"/>
      </w:pPr>
      <w:r>
        <w:t>of Sessay, North Riding of Yorkshire.</w:t>
      </w:r>
    </w:p>
    <w:p w:rsidR="00A8189E" w:rsidRDefault="00A8189E" w:rsidP="00A8189E">
      <w:pPr>
        <w:pStyle w:val="NoSpacing"/>
        <w:ind w:left="1440" w:hanging="1440"/>
      </w:pPr>
    </w:p>
    <w:p w:rsidR="00A8189E" w:rsidRDefault="00A8189E" w:rsidP="00A8189E">
      <w:pPr>
        <w:pStyle w:val="NoSpacing"/>
        <w:ind w:left="1440" w:hanging="1440"/>
      </w:pPr>
    </w:p>
    <w:p w:rsidR="00A8189E" w:rsidRDefault="00A8189E" w:rsidP="00A8189E">
      <w:pPr>
        <w:pStyle w:val="NoSpacing"/>
        <w:ind w:left="1440" w:hanging="1440"/>
      </w:pPr>
      <w:r>
        <w:t>18 Apr.1406</w:t>
      </w:r>
      <w:r>
        <w:tab/>
        <w:t>He leased a tenement and garden in Bootham, York, to Richard</w:t>
      </w:r>
    </w:p>
    <w:p w:rsidR="00A8189E" w:rsidRDefault="00A8189E" w:rsidP="00A8189E">
      <w:pPr>
        <w:pStyle w:val="NoSpacing"/>
        <w:ind w:left="1440" w:hanging="1440"/>
      </w:pPr>
      <w:r>
        <w:tab/>
        <w:t>Carwour(q.v.), his wife, Agnes(q.v.), and their daughter, Alice(q.v.)</w:t>
      </w:r>
      <w:r>
        <w:softHyphen/>
        <w:t>.</w:t>
      </w:r>
    </w:p>
    <w:p w:rsidR="00A8189E" w:rsidRDefault="00A8189E" w:rsidP="00A8189E">
      <w:pPr>
        <w:pStyle w:val="NoSpacing"/>
        <w:ind w:left="1440" w:hanging="1440"/>
      </w:pPr>
      <w:r>
        <w:tab/>
        <w:t>(Yorkshire Deeds IX pp.191-2)</w:t>
      </w:r>
    </w:p>
    <w:p w:rsidR="00A8189E" w:rsidRDefault="00A8189E" w:rsidP="00A8189E">
      <w:pPr>
        <w:pStyle w:val="NoSpacing"/>
        <w:ind w:left="1440" w:hanging="1440"/>
      </w:pPr>
    </w:p>
    <w:p w:rsidR="00A8189E" w:rsidRDefault="00A8189E" w:rsidP="00A8189E">
      <w:pPr>
        <w:pStyle w:val="NoSpacing"/>
        <w:ind w:left="1440" w:hanging="1440"/>
      </w:pPr>
    </w:p>
    <w:p w:rsidR="00A8189E" w:rsidRDefault="00A8189E" w:rsidP="00A8189E">
      <w:pPr>
        <w:pStyle w:val="NoSpacing"/>
        <w:ind w:left="1440" w:hanging="1440"/>
      </w:pPr>
      <w:r>
        <w:t>24 July 2012</w:t>
      </w:r>
    </w:p>
    <w:p w:rsidR="00BA4020" w:rsidRPr="00186E49" w:rsidRDefault="00A8189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89E" w:rsidRDefault="00A8189E" w:rsidP="00552EBA">
      <w:r>
        <w:separator/>
      </w:r>
    </w:p>
  </w:endnote>
  <w:endnote w:type="continuationSeparator" w:id="0">
    <w:p w:rsidR="00A8189E" w:rsidRDefault="00A8189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8189E">
      <w:rPr>
        <w:noProof/>
      </w:rPr>
      <w:t>12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89E" w:rsidRDefault="00A8189E" w:rsidP="00552EBA">
      <w:r>
        <w:separator/>
      </w:r>
    </w:p>
  </w:footnote>
  <w:footnote w:type="continuationSeparator" w:id="0">
    <w:p w:rsidR="00A8189E" w:rsidRDefault="00A8189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8189E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2012-08-12T21:58:00Z</dcterms:created>
  <dcterms:modified xsi:type="dcterms:W3CDTF">2012-08-12T21:58:00Z</dcterms:modified>
</cp:coreProperties>
</file>